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E4721" w14:textId="1C51D558" w:rsidR="009D4702" w:rsidRDefault="009D4702" w:rsidP="009D4702">
      <w:pPr>
        <w:pStyle w:val="NoSpacing"/>
        <w:jc w:val="center"/>
      </w:pPr>
      <w:bookmarkStart w:id="0" w:name="_GoBack"/>
      <w:bookmarkEnd w:id="0"/>
      <w:r>
        <w:t>MINUTES</w:t>
      </w:r>
    </w:p>
    <w:p w14:paraId="0A72518F" w14:textId="251C75F7" w:rsidR="009D4702" w:rsidRDefault="009D4702" w:rsidP="009D4702">
      <w:pPr>
        <w:pStyle w:val="NoSpacing"/>
        <w:jc w:val="center"/>
      </w:pPr>
      <w:r>
        <w:t>Eldora Public Library Board of Trustees</w:t>
      </w:r>
    </w:p>
    <w:p w14:paraId="4FE64BFD" w14:textId="4A2B1EDF" w:rsidR="009D4702" w:rsidRDefault="00F20801" w:rsidP="009D4702">
      <w:pPr>
        <w:pStyle w:val="NoSpacing"/>
        <w:jc w:val="center"/>
      </w:pPr>
      <w:r>
        <w:t>November 24, 2020</w:t>
      </w:r>
    </w:p>
    <w:p w14:paraId="6C6D7BC3" w14:textId="3F31DBFB" w:rsidR="009D4702" w:rsidRDefault="009D4702" w:rsidP="009D4702">
      <w:pPr>
        <w:pStyle w:val="NoSpacing"/>
        <w:jc w:val="center"/>
      </w:pPr>
    </w:p>
    <w:p w14:paraId="76D0F4A3" w14:textId="5A052669" w:rsidR="009D4702" w:rsidRDefault="009D4702" w:rsidP="009D4702">
      <w:pPr>
        <w:pStyle w:val="NoSpacing"/>
      </w:pPr>
      <w:r>
        <w:t xml:space="preserve">PRESENT: </w:t>
      </w:r>
      <w:r w:rsidR="001A782B">
        <w:t xml:space="preserve"> Jerry </w:t>
      </w:r>
      <w:proofErr w:type="spellStart"/>
      <w:r w:rsidR="001A782B">
        <w:t>Trittien</w:t>
      </w:r>
      <w:proofErr w:type="spellEnd"/>
      <w:r w:rsidR="001A782B">
        <w:t xml:space="preserve">, </w:t>
      </w:r>
      <w:r w:rsidR="00C93900">
        <w:t xml:space="preserve">Kristin </w:t>
      </w:r>
      <w:proofErr w:type="spellStart"/>
      <w:r w:rsidR="00C93900">
        <w:t>Gehrke</w:t>
      </w:r>
      <w:proofErr w:type="spellEnd"/>
      <w:r w:rsidR="001A782B">
        <w:t xml:space="preserve">, </w:t>
      </w:r>
      <w:r w:rsidR="00C36B66">
        <w:t>Mary Swartz</w:t>
      </w:r>
      <w:r w:rsidR="007B281E">
        <w:t xml:space="preserve">, </w:t>
      </w:r>
      <w:r w:rsidR="00922FE7">
        <w:t>Jackie Winters</w:t>
      </w:r>
      <w:r w:rsidR="007B281E">
        <w:t xml:space="preserve">, </w:t>
      </w:r>
      <w:r w:rsidR="00C93900">
        <w:t>Rex Lawler</w:t>
      </w:r>
      <w:r w:rsidR="007B281E">
        <w:t>, and Joan Grothoff</w:t>
      </w:r>
    </w:p>
    <w:p w14:paraId="05C54E79" w14:textId="77777777" w:rsidR="00DE7433" w:rsidRDefault="00DE7433" w:rsidP="009D4702">
      <w:pPr>
        <w:pStyle w:val="NoSpacing"/>
      </w:pPr>
    </w:p>
    <w:p w14:paraId="7EFBCF2B" w14:textId="1D4796F7" w:rsidR="007B281E" w:rsidRDefault="007B281E" w:rsidP="009D4702">
      <w:pPr>
        <w:pStyle w:val="NoSpacing"/>
      </w:pPr>
    </w:p>
    <w:p w14:paraId="5EF49238" w14:textId="0A790650" w:rsidR="007B281E" w:rsidRDefault="007B281E" w:rsidP="009D4702">
      <w:pPr>
        <w:pStyle w:val="NoSpacing"/>
      </w:pPr>
      <w:r>
        <w:t>MINUTES were approved</w:t>
      </w:r>
      <w:r w:rsidR="00C93900">
        <w:t>.  Bills</w:t>
      </w:r>
      <w:r>
        <w:t xml:space="preserve"> were approve</w:t>
      </w:r>
      <w:r w:rsidR="00664620">
        <w:t>d</w:t>
      </w:r>
      <w:r w:rsidR="00F4323F">
        <w:tab/>
      </w:r>
      <w:r w:rsidR="00F4323F">
        <w:tab/>
      </w:r>
    </w:p>
    <w:p w14:paraId="5FF3E967" w14:textId="7645A2D7" w:rsidR="00F4323F" w:rsidRDefault="00F4323F" w:rsidP="009D4702">
      <w:pPr>
        <w:pStyle w:val="NoSpacing"/>
        <w:rPr>
          <w:u w:val="single"/>
        </w:rPr>
      </w:pPr>
      <w:r w:rsidRPr="00F4323F">
        <w:rPr>
          <w:u w:val="single"/>
        </w:rPr>
        <w:t>Director’s Repor</w:t>
      </w:r>
      <w:r w:rsidR="00F20801">
        <w:rPr>
          <w:u w:val="single"/>
        </w:rPr>
        <w:t>t</w:t>
      </w:r>
    </w:p>
    <w:p w14:paraId="68851215" w14:textId="5E59A48A" w:rsidR="00FF5F1C" w:rsidRPr="00FF5F1C" w:rsidRDefault="00FF5F1C" w:rsidP="00FF5F1C">
      <w:pPr>
        <w:pStyle w:val="NoSpacing"/>
        <w:numPr>
          <w:ilvl w:val="0"/>
          <w:numId w:val="18"/>
        </w:numPr>
        <w:rPr>
          <w:u w:val="single"/>
        </w:rPr>
      </w:pPr>
      <w:r>
        <w:t xml:space="preserve">Winter Story walk is currently displayed on the courthouse square.  The story is “Llama </w:t>
      </w:r>
      <w:proofErr w:type="spellStart"/>
      <w:r>
        <w:t>Llama</w:t>
      </w:r>
      <w:proofErr w:type="spellEnd"/>
      <w:r>
        <w:t xml:space="preserve"> Holiday Drama”</w:t>
      </w:r>
    </w:p>
    <w:p w14:paraId="300A1B00" w14:textId="00279766" w:rsidR="00FF5F1C" w:rsidRPr="00FF5F1C" w:rsidRDefault="00FF5F1C" w:rsidP="00FF5F1C">
      <w:pPr>
        <w:pStyle w:val="NoSpacing"/>
        <w:numPr>
          <w:ilvl w:val="0"/>
          <w:numId w:val="18"/>
        </w:numPr>
        <w:rPr>
          <w:u w:val="single"/>
        </w:rPr>
      </w:pPr>
      <w:r>
        <w:t xml:space="preserve">Library is remaining open to the public.  With high </w:t>
      </w:r>
      <w:proofErr w:type="spellStart"/>
      <w:r>
        <w:t>Covid</w:t>
      </w:r>
      <w:proofErr w:type="spellEnd"/>
      <w:r>
        <w:t xml:space="preserve"> numbers patrons are limited to 15 minutes browsing for books and reading newspapers.  Thirty minutes is allowed on the computers.</w:t>
      </w:r>
    </w:p>
    <w:p w14:paraId="09E7D30A" w14:textId="6718BB8C" w:rsidR="00FF5F1C" w:rsidRPr="0032314C" w:rsidRDefault="00FF5F1C" w:rsidP="00FF5F1C">
      <w:pPr>
        <w:pStyle w:val="NoSpacing"/>
        <w:numPr>
          <w:ilvl w:val="0"/>
          <w:numId w:val="18"/>
        </w:numPr>
        <w:rPr>
          <w:u w:val="single"/>
        </w:rPr>
      </w:pPr>
      <w:r>
        <w:t xml:space="preserve">Joan attended a Focus Group webinar with State Library of Iowa.  </w:t>
      </w:r>
      <w:r w:rsidR="0032314C">
        <w:t>As a digital resource, Joan suggested National online newspapers be available at the Eldora library to be read online.</w:t>
      </w:r>
    </w:p>
    <w:p w14:paraId="3ADFDB4D" w14:textId="69228CB6" w:rsidR="0032314C" w:rsidRPr="0032314C" w:rsidRDefault="0032314C" w:rsidP="00FF5F1C">
      <w:pPr>
        <w:pStyle w:val="NoSpacing"/>
        <w:numPr>
          <w:ilvl w:val="0"/>
          <w:numId w:val="18"/>
        </w:numPr>
        <w:rPr>
          <w:u w:val="single"/>
        </w:rPr>
      </w:pPr>
      <w:r>
        <w:t xml:space="preserve">Library will email the Hardin County Supervisors the changes the library has made during </w:t>
      </w:r>
      <w:proofErr w:type="spellStart"/>
      <w:r>
        <w:t>Covid</w:t>
      </w:r>
      <w:proofErr w:type="spellEnd"/>
      <w:r>
        <w:t xml:space="preserve">.  </w:t>
      </w:r>
    </w:p>
    <w:p w14:paraId="6D7D0D7D" w14:textId="0209C7E4" w:rsidR="0032314C" w:rsidRPr="0032314C" w:rsidRDefault="0032314C" w:rsidP="00FF5F1C">
      <w:pPr>
        <w:pStyle w:val="NoSpacing"/>
        <w:numPr>
          <w:ilvl w:val="0"/>
          <w:numId w:val="18"/>
        </w:numPr>
        <w:rPr>
          <w:u w:val="single"/>
        </w:rPr>
      </w:pPr>
      <w:r>
        <w:t>Joan has started a “tween/middle grade” section reader section.  This is for readers above Juvenile level</w:t>
      </w:r>
      <w:r w:rsidR="007D6E5B">
        <w:t xml:space="preserve">, </w:t>
      </w:r>
      <w:r>
        <w:t>but not quite ready for Young Adult books.</w:t>
      </w:r>
    </w:p>
    <w:p w14:paraId="76B7DBBE" w14:textId="15CD7F88" w:rsidR="0032314C" w:rsidRPr="00FC151C" w:rsidRDefault="0032314C" w:rsidP="00FF5F1C">
      <w:pPr>
        <w:pStyle w:val="NoSpacing"/>
        <w:numPr>
          <w:ilvl w:val="0"/>
          <w:numId w:val="18"/>
        </w:numPr>
        <w:rPr>
          <w:u w:val="single"/>
        </w:rPr>
      </w:pPr>
      <w:r>
        <w:t>Adult “in library” bingo game is being put on hold because of limited time in the library.</w:t>
      </w:r>
    </w:p>
    <w:p w14:paraId="07A237F6" w14:textId="6DCC4DE2" w:rsidR="00FC151C" w:rsidRPr="00FC151C" w:rsidRDefault="00FC151C" w:rsidP="00FF5F1C">
      <w:pPr>
        <w:pStyle w:val="NoSpacing"/>
        <w:numPr>
          <w:ilvl w:val="0"/>
          <w:numId w:val="18"/>
        </w:numPr>
        <w:rPr>
          <w:u w:val="single"/>
        </w:rPr>
      </w:pPr>
      <w:r>
        <w:t>Winter Story Walk will be displayed in the library or possibly a local business.</w:t>
      </w:r>
    </w:p>
    <w:p w14:paraId="4E5F750B" w14:textId="36E27622" w:rsidR="00DE3A82" w:rsidRPr="00DE3A82" w:rsidRDefault="00FC151C" w:rsidP="00FF5F1C">
      <w:pPr>
        <w:pStyle w:val="NoSpacing"/>
        <w:numPr>
          <w:ilvl w:val="0"/>
          <w:numId w:val="18"/>
        </w:numPr>
        <w:rPr>
          <w:u w:val="single"/>
        </w:rPr>
      </w:pPr>
      <w:r>
        <w:t xml:space="preserve">Christmas book bundles and holiday craft kits will be available at the library.  “The Twelve Days of December </w:t>
      </w:r>
      <w:r w:rsidR="00DE3A82">
        <w:t>C</w:t>
      </w:r>
      <w:r>
        <w:t>hallenge</w:t>
      </w:r>
      <w:r w:rsidR="00DE3A82">
        <w:t>” for children and adults doing 12 fun activities is coming to the library!</w:t>
      </w:r>
    </w:p>
    <w:p w14:paraId="718536C5" w14:textId="5F94E739" w:rsidR="00DC56BF" w:rsidRPr="00EB14CD" w:rsidRDefault="00DE3A82" w:rsidP="00EB14CD">
      <w:pPr>
        <w:pStyle w:val="NoSpacing"/>
        <w:numPr>
          <w:ilvl w:val="0"/>
          <w:numId w:val="18"/>
        </w:numPr>
        <w:rPr>
          <w:u w:val="single"/>
        </w:rPr>
      </w:pPr>
      <w:r>
        <w:t>Letters to Santa will be put on the Wishing tree.  Hopefully the library can have a zoom w</w:t>
      </w:r>
      <w:r w:rsidR="00EB14CD">
        <w:t>ith Santa.</w:t>
      </w:r>
    </w:p>
    <w:p w14:paraId="6E775C48" w14:textId="1386AF50" w:rsidR="00EB14CD" w:rsidRDefault="00EB14CD" w:rsidP="00EB14CD">
      <w:pPr>
        <w:pStyle w:val="NoSpacing"/>
      </w:pPr>
      <w:r w:rsidRPr="00EB14CD">
        <w:rPr>
          <w:u w:val="single"/>
        </w:rPr>
        <w:t>Old Business</w:t>
      </w:r>
      <w:r>
        <w:t xml:space="preserve"> </w:t>
      </w:r>
    </w:p>
    <w:p w14:paraId="3B856C2D" w14:textId="41672453" w:rsidR="00EB14CD" w:rsidRDefault="007535C8" w:rsidP="007535C8">
      <w:pPr>
        <w:pStyle w:val="NoSpacing"/>
        <w:numPr>
          <w:ilvl w:val="0"/>
          <w:numId w:val="22"/>
        </w:numPr>
      </w:pPr>
      <w:r>
        <w:t>Old copy machine has been sold for $300.</w:t>
      </w:r>
    </w:p>
    <w:p w14:paraId="0A2D5E39" w14:textId="00B58C61" w:rsidR="00936A2D" w:rsidRDefault="007535C8" w:rsidP="007535C8">
      <w:pPr>
        <w:pStyle w:val="NoSpacing"/>
        <w:numPr>
          <w:ilvl w:val="0"/>
          <w:numId w:val="22"/>
        </w:numPr>
      </w:pPr>
      <w:r>
        <w:t>Non- compliant patron has met with Joan after two</w:t>
      </w:r>
      <w:r w:rsidR="007D6E5B">
        <w:t>-</w:t>
      </w:r>
      <w:r>
        <w:t>week suspension from the library.  Patron is now allowed to use the library.</w:t>
      </w:r>
    </w:p>
    <w:p w14:paraId="5685F7FA" w14:textId="77777777" w:rsidR="00936A2D" w:rsidRDefault="00936A2D" w:rsidP="007535C8">
      <w:pPr>
        <w:pStyle w:val="NoSpacing"/>
        <w:numPr>
          <w:ilvl w:val="0"/>
          <w:numId w:val="22"/>
        </w:numPr>
      </w:pPr>
      <w:r>
        <w:t>Library will receive new hardcover children’s books from the Pilcrow Foundation.  Friends of the Library raised $400, matching grant is $1,000.  Library will receive $1,400 worth of books.</w:t>
      </w:r>
    </w:p>
    <w:p w14:paraId="3D562C68" w14:textId="77777777" w:rsidR="00936A2D" w:rsidRDefault="00936A2D" w:rsidP="007535C8">
      <w:pPr>
        <w:pStyle w:val="NoSpacing"/>
        <w:numPr>
          <w:ilvl w:val="0"/>
          <w:numId w:val="22"/>
        </w:numPr>
      </w:pPr>
      <w:r>
        <w:t xml:space="preserve">Library will receive some money from the </w:t>
      </w:r>
      <w:proofErr w:type="spellStart"/>
      <w:r>
        <w:t>Covid</w:t>
      </w:r>
      <w:proofErr w:type="spellEnd"/>
      <w:r>
        <w:t xml:space="preserve"> Relief Grant.  </w:t>
      </w:r>
    </w:p>
    <w:p w14:paraId="2CE953A7" w14:textId="1B73DA2B" w:rsidR="007535C8" w:rsidRDefault="00936A2D" w:rsidP="007535C8">
      <w:pPr>
        <w:pStyle w:val="NoSpacing"/>
        <w:numPr>
          <w:ilvl w:val="0"/>
          <w:numId w:val="22"/>
        </w:numPr>
      </w:pPr>
      <w:r>
        <w:t xml:space="preserve">Senior living complex book lending from the library is being put on hold because of </w:t>
      </w:r>
      <w:proofErr w:type="spellStart"/>
      <w:r>
        <w:t>Covid</w:t>
      </w:r>
      <w:proofErr w:type="spellEnd"/>
      <w:r>
        <w:t>.</w:t>
      </w:r>
      <w:r w:rsidR="007535C8">
        <w:t xml:space="preserve"> </w:t>
      </w:r>
    </w:p>
    <w:p w14:paraId="0E9A4EA0" w14:textId="77777777" w:rsidR="007535C8" w:rsidRDefault="007535C8" w:rsidP="007535C8">
      <w:pPr>
        <w:pStyle w:val="NoSpacing"/>
      </w:pPr>
    </w:p>
    <w:p w14:paraId="22361D77" w14:textId="310055BF" w:rsidR="00EB14CD" w:rsidRDefault="00EB14CD" w:rsidP="00EB14CD">
      <w:pPr>
        <w:pStyle w:val="NoSpacing"/>
      </w:pPr>
      <w:r w:rsidRPr="00EB14CD">
        <w:rPr>
          <w:u w:val="single"/>
        </w:rPr>
        <w:t>New Business</w:t>
      </w:r>
    </w:p>
    <w:p w14:paraId="04AD48C9" w14:textId="243BD33E" w:rsidR="00936A2D" w:rsidRPr="00F87146" w:rsidRDefault="00936A2D" w:rsidP="00936A2D">
      <w:pPr>
        <w:pStyle w:val="NoSpacing"/>
        <w:numPr>
          <w:ilvl w:val="0"/>
          <w:numId w:val="23"/>
        </w:numPr>
        <w:rPr>
          <w:u w:val="single"/>
        </w:rPr>
      </w:pPr>
      <w:proofErr w:type="spellStart"/>
      <w:r>
        <w:t>Covid</w:t>
      </w:r>
      <w:proofErr w:type="spellEnd"/>
      <w:r>
        <w:t xml:space="preserve"> Closure </w:t>
      </w:r>
      <w:proofErr w:type="gramStart"/>
      <w:r>
        <w:t>policy  for</w:t>
      </w:r>
      <w:proofErr w:type="gramEnd"/>
      <w:r>
        <w:t xml:space="preserve"> the library is somewhat </w:t>
      </w:r>
      <w:r w:rsidR="00F87146">
        <w:t>variable with changes possible.</w:t>
      </w:r>
    </w:p>
    <w:p w14:paraId="2623C8C8" w14:textId="4F483F1F" w:rsidR="00F87146" w:rsidRPr="00F87146" w:rsidRDefault="00F87146" w:rsidP="00936A2D">
      <w:pPr>
        <w:pStyle w:val="NoSpacing"/>
        <w:numPr>
          <w:ilvl w:val="0"/>
          <w:numId w:val="23"/>
        </w:numPr>
        <w:rPr>
          <w:u w:val="single"/>
        </w:rPr>
      </w:pPr>
      <w:r>
        <w:t>American Library Association grant is finished.  Will know at a later date if the grant is accepted.</w:t>
      </w:r>
    </w:p>
    <w:p w14:paraId="21AA68FF" w14:textId="05F5FDC5" w:rsidR="00F87146" w:rsidRPr="00F87146" w:rsidRDefault="00F87146" w:rsidP="00936A2D">
      <w:pPr>
        <w:pStyle w:val="NoSpacing"/>
        <w:numPr>
          <w:ilvl w:val="0"/>
          <w:numId w:val="23"/>
        </w:numPr>
        <w:rPr>
          <w:u w:val="single"/>
        </w:rPr>
      </w:pPr>
      <w:r>
        <w:t xml:space="preserve">Library will apply for a HCCEF grant for 2021.  Getting Iowa State Extension backpacks with STEM books for children in </w:t>
      </w:r>
      <w:proofErr w:type="spellStart"/>
      <w:r>
        <w:t>Kindergarden</w:t>
      </w:r>
      <w:proofErr w:type="spellEnd"/>
      <w:r>
        <w:t xml:space="preserve"> to third grade</w:t>
      </w:r>
      <w:r w:rsidR="007D6E5B">
        <w:t xml:space="preserve">, is one idea for the grant.  </w:t>
      </w:r>
      <w:r>
        <w:t xml:space="preserve"> Backpacks would have lesson plans for the parents to teach.</w:t>
      </w:r>
    </w:p>
    <w:p w14:paraId="4B1A7F03" w14:textId="6DCF0877" w:rsidR="00F87146" w:rsidRPr="007D6E5B" w:rsidRDefault="00F87146" w:rsidP="00936A2D">
      <w:pPr>
        <w:pStyle w:val="NoSpacing"/>
        <w:numPr>
          <w:ilvl w:val="0"/>
          <w:numId w:val="23"/>
        </w:numPr>
        <w:rPr>
          <w:u w:val="single"/>
        </w:rPr>
      </w:pPr>
      <w:r>
        <w:t xml:space="preserve">Annual library volunteer luncheon will not be held this year because of </w:t>
      </w:r>
      <w:proofErr w:type="spellStart"/>
      <w:r>
        <w:t>Covid</w:t>
      </w:r>
      <w:proofErr w:type="spellEnd"/>
      <w:r>
        <w:t>.</w:t>
      </w:r>
    </w:p>
    <w:p w14:paraId="3A84A11C" w14:textId="20B2C0E8" w:rsidR="007D6E5B" w:rsidRPr="007D6E5B" w:rsidRDefault="007D6E5B" w:rsidP="00936A2D">
      <w:pPr>
        <w:pStyle w:val="NoSpacing"/>
        <w:numPr>
          <w:ilvl w:val="0"/>
          <w:numId w:val="23"/>
        </w:numPr>
        <w:rPr>
          <w:u w:val="single"/>
        </w:rPr>
      </w:pPr>
      <w:r>
        <w:t xml:space="preserve">We welcome newborn Lincoln Michael </w:t>
      </w:r>
      <w:proofErr w:type="spellStart"/>
      <w:r>
        <w:t>Stoulil</w:t>
      </w:r>
      <w:proofErr w:type="spellEnd"/>
      <w:r>
        <w:t xml:space="preserve">.  Parents are Emily and Zach </w:t>
      </w:r>
      <w:proofErr w:type="spellStart"/>
      <w:r>
        <w:t>Stoulil</w:t>
      </w:r>
      <w:proofErr w:type="spellEnd"/>
      <w:r>
        <w:t>.</w:t>
      </w:r>
    </w:p>
    <w:p w14:paraId="049F5608" w14:textId="74E65760" w:rsidR="007D6E5B" w:rsidRPr="007C55F3" w:rsidRDefault="007D6E5B" w:rsidP="00936A2D">
      <w:pPr>
        <w:pStyle w:val="NoSpacing"/>
        <w:numPr>
          <w:ilvl w:val="0"/>
          <w:numId w:val="23"/>
        </w:numPr>
        <w:rPr>
          <w:u w:val="single"/>
        </w:rPr>
      </w:pPr>
      <w:r>
        <w:t xml:space="preserve">Former library </w:t>
      </w:r>
      <w:proofErr w:type="spellStart"/>
      <w:proofErr w:type="gramStart"/>
      <w:r>
        <w:t>director,Dan</w:t>
      </w:r>
      <w:proofErr w:type="spellEnd"/>
      <w:proofErr w:type="gramEnd"/>
      <w:r>
        <w:t xml:space="preserve"> </w:t>
      </w:r>
      <w:proofErr w:type="spellStart"/>
      <w:r>
        <w:t>Gehring</w:t>
      </w:r>
      <w:proofErr w:type="spellEnd"/>
      <w:r>
        <w:t>, is moving to Iowa City.</w:t>
      </w:r>
    </w:p>
    <w:p w14:paraId="43B2F9A8" w14:textId="77777777" w:rsidR="007C55F3" w:rsidRPr="00DE3A82" w:rsidRDefault="007C55F3" w:rsidP="007C55F3">
      <w:pPr>
        <w:pStyle w:val="NoSpacing"/>
        <w:ind w:left="720"/>
        <w:rPr>
          <w:u w:val="single"/>
        </w:rPr>
      </w:pPr>
    </w:p>
    <w:p w14:paraId="34B32852" w14:textId="37FAB892" w:rsidR="00461915" w:rsidRDefault="00461915" w:rsidP="00461915">
      <w:pPr>
        <w:pStyle w:val="NoSpacing"/>
      </w:pPr>
      <w:r>
        <w:t xml:space="preserve">Next Meeting: Tuesday </w:t>
      </w:r>
      <w:r w:rsidR="007D6E5B">
        <w:t>December 29</w:t>
      </w:r>
      <w:r>
        <w:t>, 2020 at 5:00 pm.</w:t>
      </w:r>
    </w:p>
    <w:p w14:paraId="29A71860" w14:textId="77777777" w:rsidR="00461915" w:rsidRPr="00461915" w:rsidRDefault="00461915" w:rsidP="00461915">
      <w:pPr>
        <w:pStyle w:val="NoSpacing"/>
        <w:rPr>
          <w:u w:val="single"/>
        </w:rPr>
      </w:pPr>
    </w:p>
    <w:sectPr w:rsidR="00461915" w:rsidRPr="00461915" w:rsidSect="007B2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7DA4"/>
    <w:multiLevelType w:val="hybridMultilevel"/>
    <w:tmpl w:val="2F5C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D3E"/>
    <w:multiLevelType w:val="hybridMultilevel"/>
    <w:tmpl w:val="FC10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26BB2"/>
    <w:multiLevelType w:val="hybridMultilevel"/>
    <w:tmpl w:val="9626D9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2449"/>
    <w:multiLevelType w:val="hybridMultilevel"/>
    <w:tmpl w:val="729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F6DB5"/>
    <w:multiLevelType w:val="hybridMultilevel"/>
    <w:tmpl w:val="14BC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C709B"/>
    <w:multiLevelType w:val="hybridMultilevel"/>
    <w:tmpl w:val="5602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91EB5"/>
    <w:multiLevelType w:val="hybridMultilevel"/>
    <w:tmpl w:val="74A8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D2199"/>
    <w:multiLevelType w:val="hybridMultilevel"/>
    <w:tmpl w:val="567E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F58B7"/>
    <w:multiLevelType w:val="hybridMultilevel"/>
    <w:tmpl w:val="4B68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E1C9F"/>
    <w:multiLevelType w:val="hybridMultilevel"/>
    <w:tmpl w:val="5AA4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0224153"/>
    <w:multiLevelType w:val="hybridMultilevel"/>
    <w:tmpl w:val="9D2E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F2C82"/>
    <w:multiLevelType w:val="hybridMultilevel"/>
    <w:tmpl w:val="7E66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E7020"/>
    <w:multiLevelType w:val="hybridMultilevel"/>
    <w:tmpl w:val="B2B0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0761E"/>
    <w:multiLevelType w:val="hybridMultilevel"/>
    <w:tmpl w:val="37FA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63FD4"/>
    <w:multiLevelType w:val="hybridMultilevel"/>
    <w:tmpl w:val="321A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A00B8"/>
    <w:multiLevelType w:val="hybridMultilevel"/>
    <w:tmpl w:val="8D8E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67C4B"/>
    <w:multiLevelType w:val="hybridMultilevel"/>
    <w:tmpl w:val="49B8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93D"/>
    <w:multiLevelType w:val="hybridMultilevel"/>
    <w:tmpl w:val="4DC4E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D04D77"/>
    <w:multiLevelType w:val="hybridMultilevel"/>
    <w:tmpl w:val="4208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A7795"/>
    <w:multiLevelType w:val="hybridMultilevel"/>
    <w:tmpl w:val="DCFC303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7B386AA6"/>
    <w:multiLevelType w:val="hybridMultilevel"/>
    <w:tmpl w:val="9D508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9B44F3"/>
    <w:multiLevelType w:val="hybridMultilevel"/>
    <w:tmpl w:val="8530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40BBF"/>
    <w:multiLevelType w:val="hybridMultilevel"/>
    <w:tmpl w:val="35B2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18"/>
  </w:num>
  <w:num w:numId="5">
    <w:abstractNumId w:val="0"/>
  </w:num>
  <w:num w:numId="6">
    <w:abstractNumId w:val="13"/>
  </w:num>
  <w:num w:numId="7">
    <w:abstractNumId w:val="21"/>
  </w:num>
  <w:num w:numId="8">
    <w:abstractNumId w:val="8"/>
  </w:num>
  <w:num w:numId="9">
    <w:abstractNumId w:val="7"/>
  </w:num>
  <w:num w:numId="10">
    <w:abstractNumId w:val="22"/>
  </w:num>
  <w:num w:numId="11">
    <w:abstractNumId w:val="1"/>
  </w:num>
  <w:num w:numId="12">
    <w:abstractNumId w:val="6"/>
  </w:num>
  <w:num w:numId="13">
    <w:abstractNumId w:val="9"/>
  </w:num>
  <w:num w:numId="14">
    <w:abstractNumId w:val="17"/>
  </w:num>
  <w:num w:numId="15">
    <w:abstractNumId w:val="11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4"/>
  </w:num>
  <w:num w:numId="21">
    <w:abstractNumId w:val="1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61"/>
    <w:rsid w:val="00014369"/>
    <w:rsid w:val="0003161C"/>
    <w:rsid w:val="000348E6"/>
    <w:rsid w:val="00036854"/>
    <w:rsid w:val="000E63E7"/>
    <w:rsid w:val="000F0AE7"/>
    <w:rsid w:val="00106054"/>
    <w:rsid w:val="001843E6"/>
    <w:rsid w:val="00195A72"/>
    <w:rsid w:val="001A782B"/>
    <w:rsid w:val="001E23BC"/>
    <w:rsid w:val="00273059"/>
    <w:rsid w:val="0027681F"/>
    <w:rsid w:val="00321A56"/>
    <w:rsid w:val="0032314C"/>
    <w:rsid w:val="00334F0D"/>
    <w:rsid w:val="00336012"/>
    <w:rsid w:val="003863B0"/>
    <w:rsid w:val="003D2E73"/>
    <w:rsid w:val="0040289F"/>
    <w:rsid w:val="00432795"/>
    <w:rsid w:val="00444F64"/>
    <w:rsid w:val="00447CD4"/>
    <w:rsid w:val="00461915"/>
    <w:rsid w:val="00466C9A"/>
    <w:rsid w:val="004710CE"/>
    <w:rsid w:val="005D4212"/>
    <w:rsid w:val="005F6183"/>
    <w:rsid w:val="0064186E"/>
    <w:rsid w:val="0066345E"/>
    <w:rsid w:val="00664620"/>
    <w:rsid w:val="006C5D97"/>
    <w:rsid w:val="006D43CE"/>
    <w:rsid w:val="007312A2"/>
    <w:rsid w:val="007458F8"/>
    <w:rsid w:val="007535C8"/>
    <w:rsid w:val="00760984"/>
    <w:rsid w:val="00775D88"/>
    <w:rsid w:val="007B281E"/>
    <w:rsid w:val="007C55F3"/>
    <w:rsid w:val="007D3FBB"/>
    <w:rsid w:val="007D6E5B"/>
    <w:rsid w:val="00842D6F"/>
    <w:rsid w:val="0085782A"/>
    <w:rsid w:val="008C164E"/>
    <w:rsid w:val="00912C35"/>
    <w:rsid w:val="00922FE7"/>
    <w:rsid w:val="00936A2D"/>
    <w:rsid w:val="009D4702"/>
    <w:rsid w:val="00AA68E9"/>
    <w:rsid w:val="00AC5D1C"/>
    <w:rsid w:val="00B741EF"/>
    <w:rsid w:val="00BA7D55"/>
    <w:rsid w:val="00BB1A30"/>
    <w:rsid w:val="00BB4A46"/>
    <w:rsid w:val="00BE6067"/>
    <w:rsid w:val="00C36B66"/>
    <w:rsid w:val="00C93900"/>
    <w:rsid w:val="00CA4542"/>
    <w:rsid w:val="00CA485E"/>
    <w:rsid w:val="00CC7C2A"/>
    <w:rsid w:val="00D1352E"/>
    <w:rsid w:val="00D61E42"/>
    <w:rsid w:val="00DC15FF"/>
    <w:rsid w:val="00DC56BF"/>
    <w:rsid w:val="00DD0974"/>
    <w:rsid w:val="00DE1480"/>
    <w:rsid w:val="00DE3A82"/>
    <w:rsid w:val="00DE7433"/>
    <w:rsid w:val="00DF6CB4"/>
    <w:rsid w:val="00E04A00"/>
    <w:rsid w:val="00E62B29"/>
    <w:rsid w:val="00EB14CD"/>
    <w:rsid w:val="00EE4DB3"/>
    <w:rsid w:val="00EE60BA"/>
    <w:rsid w:val="00EF1753"/>
    <w:rsid w:val="00F15BAA"/>
    <w:rsid w:val="00F20801"/>
    <w:rsid w:val="00F4323F"/>
    <w:rsid w:val="00F46F63"/>
    <w:rsid w:val="00F506DB"/>
    <w:rsid w:val="00F54C2C"/>
    <w:rsid w:val="00F87146"/>
    <w:rsid w:val="00FC151C"/>
    <w:rsid w:val="00FC1F61"/>
    <w:rsid w:val="00FC263F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51C6"/>
  <w15:chartTrackingRefBased/>
  <w15:docId w15:val="{4ABC9FAE-14A1-45DB-B559-CA8D5963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7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7E46-FE6E-435A-99AD-E52C6C00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Joan Grothoff</cp:lastModifiedBy>
  <cp:revision>2</cp:revision>
  <cp:lastPrinted>2020-12-28T15:47:00Z</cp:lastPrinted>
  <dcterms:created xsi:type="dcterms:W3CDTF">2020-12-28T15:47:00Z</dcterms:created>
  <dcterms:modified xsi:type="dcterms:W3CDTF">2020-12-28T15:47:00Z</dcterms:modified>
</cp:coreProperties>
</file>